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5D9D" w14:textId="0EE919DF" w:rsidR="005F4DC0" w:rsidRPr="00B02DC4" w:rsidRDefault="008E62CF" w:rsidP="00B02DC4">
      <w:pPr>
        <w:spacing w:after="0"/>
        <w:jc w:val="center"/>
        <w:rPr>
          <w:rFonts w:ascii="Times New Roman" w:hAnsi="Times New Roman" w:cs="Times New Roman"/>
          <w:noProof/>
          <w:sz w:val="36"/>
          <w:szCs w:val="36"/>
        </w:rPr>
      </w:pPr>
      <w:r>
        <w:rPr>
          <w:noProof/>
          <w:sz w:val="24"/>
          <w:szCs w:val="24"/>
        </w:rPr>
        <w:drawing>
          <wp:anchor distT="0" distB="0" distL="114300" distR="114300" simplePos="0" relativeHeight="251661312" behindDoc="0" locked="0" layoutInCell="1" allowOverlap="1" wp14:anchorId="44B1529C" wp14:editId="626FA585">
            <wp:simplePos x="0" y="0"/>
            <wp:positionH relativeFrom="margin">
              <wp:align>left</wp:align>
            </wp:positionH>
            <wp:positionV relativeFrom="paragraph">
              <wp:posOffset>0</wp:posOffset>
            </wp:positionV>
            <wp:extent cx="2522220" cy="966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lliance-Logo.png"/>
                    <pic:cNvPicPr/>
                  </pic:nvPicPr>
                  <pic:blipFill>
                    <a:blip r:embed="rId8">
                      <a:extLst>
                        <a:ext uri="{28A0092B-C50C-407E-A947-70E740481C1C}">
                          <a14:useLocalDpi xmlns:a14="http://schemas.microsoft.com/office/drawing/2010/main" val="0"/>
                        </a:ext>
                      </a:extLst>
                    </a:blip>
                    <a:stretch>
                      <a:fillRect/>
                    </a:stretch>
                  </pic:blipFill>
                  <pic:spPr>
                    <a:xfrm>
                      <a:off x="0" y="0"/>
                      <a:ext cx="2522220" cy="966470"/>
                    </a:xfrm>
                    <a:prstGeom prst="rect">
                      <a:avLst/>
                    </a:prstGeom>
                  </pic:spPr>
                </pic:pic>
              </a:graphicData>
            </a:graphic>
          </wp:anchor>
        </w:drawing>
      </w:r>
      <w:r w:rsidR="00B560C1" w:rsidRPr="00F04E8C">
        <w:rPr>
          <w:rFonts w:ascii="Open Sans" w:hAnsi="Open Sans" w:cs="Arial"/>
          <w:noProof/>
          <w:color w:val="999999"/>
          <w:sz w:val="16"/>
          <w:szCs w:val="16"/>
        </w:rPr>
        <w:drawing>
          <wp:anchor distT="0" distB="0" distL="114300" distR="114300" simplePos="0" relativeHeight="251660288" behindDoc="0" locked="0" layoutInCell="1" allowOverlap="1" wp14:anchorId="356A76F2" wp14:editId="1B2BE8DA">
            <wp:simplePos x="0" y="0"/>
            <wp:positionH relativeFrom="margin">
              <wp:align>right</wp:align>
            </wp:positionH>
            <wp:positionV relativeFrom="paragraph">
              <wp:posOffset>0</wp:posOffset>
            </wp:positionV>
            <wp:extent cx="931545" cy="1223010"/>
            <wp:effectExtent l="0" t="0" r="1905" b="0"/>
            <wp:wrapSquare wrapText="bothSides"/>
            <wp:docPr id="6" name="Picture 6" descr="http://www.msgradelevelreading.com/beta/wp-content/uploads/2016/11/GLR-Mississippi-Logo-web.png">
              <a:hlinkClick xmlns:a="http://schemas.openxmlformats.org/drawingml/2006/main" r:id="rId9" tooltip="&quot;Mississippi Campaign for Grade-Level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gradelevelreading.com/beta/wp-content/uploads/2016/11/GLR-Mississippi-Logo-web.png">
                      <a:hlinkClick r:id="rId9" tooltip="&quot;Mississippi Campaign for Grade-Level Readin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1545" cy="1223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0C1" w:rsidRPr="00F04E8C">
        <w:rPr>
          <w:rFonts w:ascii="Times New Roman" w:hAnsi="Times New Roman" w:cs="Times New Roman"/>
          <w:noProof/>
          <w:sz w:val="16"/>
          <w:szCs w:val="16"/>
        </w:rPr>
        <w:t xml:space="preserve"> </w:t>
      </w:r>
      <w:r w:rsidR="00B560C1" w:rsidRPr="0010152A">
        <w:rPr>
          <w:rFonts w:ascii="Times New Roman" w:hAnsi="Times New Roman" w:cs="Times New Roman"/>
          <w:noProof/>
          <w:sz w:val="36"/>
          <w:szCs w:val="36"/>
          <w:u w:val="single"/>
        </w:rPr>
        <w:t>Small Grants Program</w:t>
      </w:r>
    </w:p>
    <w:p w14:paraId="56C5029C" w14:textId="77777777" w:rsidR="00B560C1" w:rsidRPr="00B05A3E" w:rsidRDefault="00B560C1" w:rsidP="00B560C1">
      <w:pPr>
        <w:spacing w:after="0"/>
        <w:jc w:val="center"/>
        <w:rPr>
          <w:rFonts w:ascii="Times New Roman" w:hAnsi="Times New Roman" w:cs="Times New Roman"/>
          <w:sz w:val="36"/>
          <w:szCs w:val="36"/>
        </w:rPr>
      </w:pPr>
      <w:r w:rsidRPr="00B05A3E">
        <w:rPr>
          <w:rFonts w:ascii="Times New Roman" w:hAnsi="Times New Roman" w:cs="Times New Roman"/>
          <w:sz w:val="36"/>
          <w:szCs w:val="36"/>
        </w:rPr>
        <w:t xml:space="preserve">Instructions for </w:t>
      </w:r>
    </w:p>
    <w:p w14:paraId="5F020BD0" w14:textId="1F924B9E" w:rsidR="00B560C1" w:rsidRDefault="00B560C1" w:rsidP="00B560C1">
      <w:pPr>
        <w:spacing w:after="0"/>
        <w:jc w:val="center"/>
        <w:rPr>
          <w:rFonts w:ascii="Times New Roman" w:hAnsi="Times New Roman" w:cs="Times New Roman"/>
          <w:sz w:val="36"/>
          <w:szCs w:val="36"/>
          <w:u w:val="single"/>
        </w:rPr>
      </w:pPr>
      <w:r>
        <w:rPr>
          <w:rFonts w:ascii="Times New Roman" w:hAnsi="Times New Roman" w:cs="Times New Roman"/>
          <w:sz w:val="36"/>
          <w:szCs w:val="36"/>
          <w:u w:val="single"/>
        </w:rPr>
        <w:t xml:space="preserve">Budget </w:t>
      </w:r>
      <w:r w:rsidR="005F4DC0">
        <w:rPr>
          <w:rFonts w:ascii="Times New Roman" w:hAnsi="Times New Roman" w:cs="Times New Roman"/>
          <w:sz w:val="36"/>
          <w:szCs w:val="36"/>
          <w:u w:val="single"/>
        </w:rPr>
        <w:t>Narrative</w:t>
      </w:r>
    </w:p>
    <w:p w14:paraId="4A6BAA70" w14:textId="77777777" w:rsidR="00B02DC4" w:rsidRPr="00E47156" w:rsidRDefault="00B02DC4" w:rsidP="00B560C1">
      <w:pPr>
        <w:spacing w:after="0"/>
        <w:jc w:val="center"/>
        <w:rPr>
          <w:rFonts w:ascii="Times New Roman" w:hAnsi="Times New Roman" w:cs="Times New Roman"/>
          <w:sz w:val="36"/>
          <w:szCs w:val="36"/>
          <w:u w:val="single"/>
        </w:rPr>
      </w:pPr>
    </w:p>
    <w:p w14:paraId="6C8C0F0A" w14:textId="77777777" w:rsidR="008E4D26" w:rsidRDefault="008E4D26" w:rsidP="008E4D26">
      <w:pPr>
        <w:spacing w:after="0"/>
        <w:rPr>
          <w:rFonts w:ascii="Times New Roman" w:hAnsi="Times New Roman" w:cs="Times New Roman"/>
          <w:sz w:val="24"/>
          <w:szCs w:val="24"/>
        </w:rPr>
      </w:pPr>
    </w:p>
    <w:p w14:paraId="5429E2BA" w14:textId="77777777" w:rsidR="00943732" w:rsidRDefault="003D0D7B" w:rsidP="00137DC6">
      <w:pPr>
        <w:spacing w:after="120"/>
        <w:rPr>
          <w:rFonts w:ascii="Times New Roman" w:hAnsi="Times New Roman" w:cs="Times New Roman"/>
          <w:sz w:val="24"/>
          <w:szCs w:val="24"/>
        </w:rPr>
      </w:pPr>
      <w:r>
        <w:rPr>
          <w:rFonts w:ascii="Times New Roman" w:hAnsi="Times New Roman" w:cs="Times New Roman"/>
          <w:b/>
          <w:sz w:val="24"/>
          <w:szCs w:val="24"/>
          <w:u w:val="single"/>
        </w:rPr>
        <w:t>Personnel</w:t>
      </w:r>
      <w:r>
        <w:rPr>
          <w:rFonts w:ascii="Times New Roman" w:hAnsi="Times New Roman" w:cs="Times New Roman"/>
          <w:b/>
          <w:sz w:val="24"/>
          <w:szCs w:val="24"/>
        </w:rPr>
        <w:t>.</w:t>
      </w:r>
      <w:r>
        <w:rPr>
          <w:rFonts w:ascii="Times New Roman" w:hAnsi="Times New Roman" w:cs="Times New Roman"/>
          <w:sz w:val="24"/>
          <w:szCs w:val="24"/>
        </w:rPr>
        <w:t xml:space="preserve">  </w:t>
      </w:r>
      <w:r w:rsidR="00943732">
        <w:rPr>
          <w:rFonts w:ascii="Times New Roman" w:hAnsi="Times New Roman" w:cs="Times New Roman"/>
          <w:sz w:val="24"/>
          <w:szCs w:val="24"/>
        </w:rPr>
        <w:t>List all personnel</w:t>
      </w:r>
      <w:r w:rsidR="00056634">
        <w:rPr>
          <w:rFonts w:ascii="Times New Roman" w:hAnsi="Times New Roman" w:cs="Times New Roman"/>
          <w:sz w:val="24"/>
          <w:szCs w:val="24"/>
        </w:rPr>
        <w:t>/positions</w:t>
      </w:r>
      <w:r w:rsidR="00943732">
        <w:rPr>
          <w:rFonts w:ascii="Times New Roman" w:hAnsi="Times New Roman" w:cs="Times New Roman"/>
          <w:sz w:val="24"/>
          <w:szCs w:val="24"/>
        </w:rPr>
        <w:t xml:space="preserve"> that will be </w:t>
      </w:r>
      <w:r w:rsidR="00056634">
        <w:rPr>
          <w:rFonts w:ascii="Times New Roman" w:hAnsi="Times New Roman" w:cs="Times New Roman"/>
          <w:sz w:val="24"/>
          <w:szCs w:val="24"/>
        </w:rPr>
        <w:t xml:space="preserve">involved </w:t>
      </w:r>
      <w:r w:rsidR="00943732">
        <w:rPr>
          <w:rFonts w:ascii="Times New Roman" w:hAnsi="Times New Roman" w:cs="Times New Roman"/>
          <w:sz w:val="24"/>
          <w:szCs w:val="24"/>
        </w:rPr>
        <w:t>in the completion of project activities, their title, and the following:</w:t>
      </w:r>
      <w:bookmarkStart w:id="0" w:name="_GoBack"/>
      <w:bookmarkEnd w:id="0"/>
    </w:p>
    <w:p w14:paraId="65EBC938" w14:textId="77777777" w:rsidR="00943732" w:rsidRDefault="00943732" w:rsidP="00137DC6">
      <w:pPr>
        <w:spacing w:after="120"/>
        <w:rPr>
          <w:rFonts w:ascii="Times New Roman" w:hAnsi="Times New Roman" w:cs="Times New Roman"/>
          <w:sz w:val="24"/>
          <w:szCs w:val="24"/>
        </w:rPr>
      </w:pPr>
      <w:r w:rsidRPr="00943732">
        <w:rPr>
          <w:rFonts w:ascii="Times New Roman" w:hAnsi="Times New Roman" w:cs="Times New Roman"/>
          <w:sz w:val="24"/>
          <w:szCs w:val="24"/>
          <w:u w:val="single"/>
        </w:rPr>
        <w:t>Salaried Personnel</w:t>
      </w:r>
      <w:r>
        <w:rPr>
          <w:rFonts w:ascii="Times New Roman" w:hAnsi="Times New Roman" w:cs="Times New Roman"/>
          <w:sz w:val="24"/>
          <w:szCs w:val="24"/>
        </w:rPr>
        <w:t>.  List each person’s annual salary, the percentage of the person’s time allocated to this project, the time frame for this commitment, and the total to be paid during the timeframe for the project.  For short-term projects, the same computation can be shown using monthly salaries as the c</w:t>
      </w:r>
      <w:r w:rsidR="00137DC6">
        <w:rPr>
          <w:rFonts w:ascii="Times New Roman" w:hAnsi="Times New Roman" w:cs="Times New Roman"/>
          <w:sz w:val="24"/>
          <w:szCs w:val="24"/>
        </w:rPr>
        <w:t>ost basis.</w:t>
      </w:r>
    </w:p>
    <w:p w14:paraId="21934668" w14:textId="77777777" w:rsidR="00943732" w:rsidRDefault="00943732" w:rsidP="00291CA9">
      <w:pPr>
        <w:spacing w:after="0"/>
        <w:rPr>
          <w:rFonts w:ascii="Times New Roman" w:hAnsi="Times New Roman" w:cs="Times New Roman"/>
          <w:sz w:val="24"/>
          <w:szCs w:val="24"/>
        </w:rPr>
      </w:pPr>
      <w:r w:rsidRPr="00943732">
        <w:rPr>
          <w:rFonts w:ascii="Times New Roman" w:hAnsi="Times New Roman" w:cs="Times New Roman"/>
          <w:sz w:val="24"/>
          <w:szCs w:val="24"/>
          <w:u w:val="single"/>
        </w:rPr>
        <w:t>Hourly Personnel</w:t>
      </w:r>
      <w:r>
        <w:rPr>
          <w:rFonts w:ascii="Times New Roman" w:hAnsi="Times New Roman" w:cs="Times New Roman"/>
          <w:sz w:val="24"/>
          <w:szCs w:val="24"/>
        </w:rPr>
        <w:t>.  List each person’s hourly wage, and the total number of hours each person is expected to work on the project, giving the total to be paid during the project’s timeframe.</w:t>
      </w:r>
    </w:p>
    <w:p w14:paraId="2A00CE30" w14:textId="77777777" w:rsidR="00943732" w:rsidRDefault="00943732" w:rsidP="00291CA9">
      <w:pPr>
        <w:spacing w:after="0"/>
        <w:rPr>
          <w:rFonts w:ascii="Times New Roman" w:hAnsi="Times New Roman" w:cs="Times New Roman"/>
          <w:sz w:val="24"/>
          <w:szCs w:val="24"/>
        </w:rPr>
      </w:pPr>
    </w:p>
    <w:p w14:paraId="7BF2C912" w14:textId="77777777" w:rsidR="00943732" w:rsidRPr="003C63B1" w:rsidRDefault="00943732" w:rsidP="00291CA9">
      <w:pPr>
        <w:spacing w:after="0"/>
        <w:rPr>
          <w:rFonts w:ascii="Times New Roman" w:hAnsi="Times New Roman" w:cs="Times New Roman"/>
          <w:sz w:val="24"/>
          <w:szCs w:val="24"/>
        </w:rPr>
      </w:pPr>
      <w:r w:rsidRPr="00943732">
        <w:rPr>
          <w:rFonts w:ascii="Times New Roman" w:hAnsi="Times New Roman" w:cs="Times New Roman"/>
          <w:b/>
          <w:sz w:val="24"/>
          <w:szCs w:val="24"/>
          <w:u w:val="single"/>
        </w:rPr>
        <w:t>Fringe Benefits</w:t>
      </w:r>
      <w:r w:rsidRPr="00943732">
        <w:rPr>
          <w:rFonts w:ascii="Times New Roman" w:hAnsi="Times New Roman" w:cs="Times New Roman"/>
          <w:b/>
          <w:sz w:val="24"/>
          <w:szCs w:val="24"/>
        </w:rPr>
        <w:t xml:space="preserve">.  </w:t>
      </w:r>
      <w:r w:rsidR="003C63B1">
        <w:rPr>
          <w:rFonts w:ascii="Times New Roman" w:hAnsi="Times New Roman" w:cs="Times New Roman"/>
          <w:sz w:val="24"/>
          <w:szCs w:val="24"/>
        </w:rPr>
        <w:t>List any fringe benefits to be provided to personnel involved in this Project and the cost basis for such benefits.</w:t>
      </w:r>
    </w:p>
    <w:p w14:paraId="2C18BC3D" w14:textId="77777777" w:rsidR="00474774" w:rsidRDefault="00474774" w:rsidP="00291CA9">
      <w:pPr>
        <w:spacing w:after="0"/>
        <w:rPr>
          <w:rFonts w:ascii="Times New Roman" w:hAnsi="Times New Roman" w:cs="Times New Roman"/>
          <w:sz w:val="24"/>
          <w:szCs w:val="24"/>
        </w:rPr>
      </w:pPr>
    </w:p>
    <w:p w14:paraId="4BFA3E03" w14:textId="77777777" w:rsidR="00140739" w:rsidRPr="003C63B1" w:rsidRDefault="00943732" w:rsidP="00291CA9">
      <w:pPr>
        <w:spacing w:after="0"/>
        <w:rPr>
          <w:rFonts w:ascii="Times New Roman" w:hAnsi="Times New Roman" w:cs="Times New Roman"/>
          <w:sz w:val="24"/>
          <w:szCs w:val="24"/>
        </w:rPr>
      </w:pPr>
      <w:r w:rsidRPr="00943732">
        <w:rPr>
          <w:rFonts w:ascii="Times New Roman" w:hAnsi="Times New Roman" w:cs="Times New Roman"/>
          <w:b/>
          <w:sz w:val="24"/>
          <w:szCs w:val="24"/>
          <w:u w:val="single"/>
        </w:rPr>
        <w:t>Volunteer Time/Services</w:t>
      </w:r>
      <w:r w:rsidRPr="00943732">
        <w:rPr>
          <w:rFonts w:ascii="Times New Roman" w:hAnsi="Times New Roman" w:cs="Times New Roman"/>
          <w:b/>
          <w:sz w:val="24"/>
          <w:szCs w:val="24"/>
        </w:rPr>
        <w:t xml:space="preserve">.  </w:t>
      </w:r>
      <w:r w:rsidR="003C63B1">
        <w:rPr>
          <w:rFonts w:ascii="Times New Roman" w:hAnsi="Times New Roman" w:cs="Times New Roman"/>
          <w:sz w:val="24"/>
          <w:szCs w:val="24"/>
        </w:rPr>
        <w:t>Provide the names and working titles of key volunteers that have specific project responsibilities or work tasks assigned to them, the total number of hours they are expected to work on the project, and the hourly cost of their services.</w:t>
      </w:r>
      <w:r w:rsidR="00140739">
        <w:rPr>
          <w:rFonts w:ascii="Times New Roman" w:hAnsi="Times New Roman" w:cs="Times New Roman"/>
          <w:sz w:val="24"/>
          <w:szCs w:val="24"/>
        </w:rPr>
        <w:t xml:space="preserve">  If the project is designed to utilize a group of volunteers on a specific activity, provide the total number of volunteers to be utilized, the total number of hours of service to be provided, and the hourly cost of their services.  If professional services are to be provided on a volunteer basis, describe the services to be provided, </w:t>
      </w:r>
      <w:r w:rsidR="00056634">
        <w:rPr>
          <w:rFonts w:ascii="Times New Roman" w:hAnsi="Times New Roman" w:cs="Times New Roman"/>
          <w:sz w:val="24"/>
          <w:szCs w:val="24"/>
        </w:rPr>
        <w:t xml:space="preserve">the </w:t>
      </w:r>
      <w:r w:rsidR="00140739">
        <w:rPr>
          <w:rFonts w:ascii="Times New Roman" w:hAnsi="Times New Roman" w:cs="Times New Roman"/>
          <w:sz w:val="24"/>
          <w:szCs w:val="24"/>
        </w:rPr>
        <w:t>hourly rate and total cost of said services.</w:t>
      </w:r>
    </w:p>
    <w:p w14:paraId="5A29C85D" w14:textId="77777777" w:rsidR="00943732" w:rsidRDefault="00943732" w:rsidP="00291CA9">
      <w:pPr>
        <w:spacing w:after="0"/>
        <w:rPr>
          <w:rFonts w:ascii="Times New Roman" w:hAnsi="Times New Roman" w:cs="Times New Roman"/>
          <w:sz w:val="24"/>
          <w:szCs w:val="24"/>
        </w:rPr>
      </w:pPr>
    </w:p>
    <w:p w14:paraId="0FF8785F" w14:textId="77777777" w:rsidR="00943732" w:rsidRPr="008B4B61" w:rsidRDefault="00943732" w:rsidP="00291CA9">
      <w:pPr>
        <w:spacing w:after="0"/>
        <w:rPr>
          <w:rFonts w:ascii="Times New Roman" w:hAnsi="Times New Roman" w:cs="Times New Roman"/>
          <w:b/>
          <w:sz w:val="24"/>
          <w:szCs w:val="24"/>
        </w:rPr>
      </w:pPr>
      <w:r w:rsidRPr="00943732">
        <w:rPr>
          <w:rFonts w:ascii="Times New Roman" w:hAnsi="Times New Roman" w:cs="Times New Roman"/>
          <w:b/>
          <w:sz w:val="24"/>
          <w:szCs w:val="24"/>
          <w:u w:val="single"/>
        </w:rPr>
        <w:t>Contractual Services</w:t>
      </w:r>
      <w:r w:rsidRPr="00943732">
        <w:rPr>
          <w:rFonts w:ascii="Times New Roman" w:hAnsi="Times New Roman" w:cs="Times New Roman"/>
          <w:b/>
          <w:sz w:val="24"/>
          <w:szCs w:val="24"/>
        </w:rPr>
        <w:t xml:space="preserve">.  </w:t>
      </w:r>
      <w:r w:rsidR="00140739" w:rsidRPr="00140739">
        <w:rPr>
          <w:rFonts w:ascii="Times New Roman" w:hAnsi="Times New Roman" w:cs="Times New Roman"/>
          <w:sz w:val="24"/>
          <w:szCs w:val="24"/>
        </w:rPr>
        <w:t>Describe the service(s) to be provided, the basis for the cost of each service, and the total cost of each service.</w:t>
      </w:r>
      <w:r w:rsidR="008B4B61">
        <w:rPr>
          <w:rFonts w:ascii="Times New Roman" w:hAnsi="Times New Roman" w:cs="Times New Roman"/>
          <w:sz w:val="24"/>
          <w:szCs w:val="24"/>
        </w:rPr>
        <w:t xml:space="preserve">  </w:t>
      </w:r>
      <w:r w:rsidR="008B4B61" w:rsidRPr="00A87086">
        <w:rPr>
          <w:rFonts w:ascii="Times New Roman" w:hAnsi="Times New Roman" w:cs="Times New Roman"/>
          <w:sz w:val="24"/>
          <w:szCs w:val="24"/>
        </w:rPr>
        <w:t>For planning grants in which consultants are to be extensively utilized to coordinate or provide services, a full scope of services for such consultants should be attached to the application.</w:t>
      </w:r>
    </w:p>
    <w:p w14:paraId="4A2E8D28" w14:textId="77777777" w:rsidR="00943732" w:rsidRDefault="00943732" w:rsidP="00291CA9">
      <w:pPr>
        <w:spacing w:after="0"/>
        <w:rPr>
          <w:rFonts w:ascii="Times New Roman" w:hAnsi="Times New Roman" w:cs="Times New Roman"/>
          <w:sz w:val="24"/>
          <w:szCs w:val="24"/>
        </w:rPr>
      </w:pPr>
    </w:p>
    <w:p w14:paraId="76EA1DA8" w14:textId="77777777" w:rsidR="00943732" w:rsidRPr="00140739" w:rsidRDefault="00943732" w:rsidP="00291CA9">
      <w:pPr>
        <w:spacing w:after="0"/>
        <w:rPr>
          <w:rFonts w:ascii="Times New Roman" w:hAnsi="Times New Roman" w:cs="Times New Roman"/>
          <w:sz w:val="24"/>
          <w:szCs w:val="24"/>
        </w:rPr>
      </w:pPr>
      <w:r w:rsidRPr="00943732">
        <w:rPr>
          <w:rFonts w:ascii="Times New Roman" w:hAnsi="Times New Roman" w:cs="Times New Roman"/>
          <w:b/>
          <w:sz w:val="24"/>
          <w:szCs w:val="24"/>
          <w:u w:val="single"/>
        </w:rPr>
        <w:t>Travel</w:t>
      </w:r>
      <w:r w:rsidRPr="00943732">
        <w:rPr>
          <w:rFonts w:ascii="Times New Roman" w:hAnsi="Times New Roman" w:cs="Times New Roman"/>
          <w:b/>
          <w:sz w:val="24"/>
          <w:szCs w:val="24"/>
        </w:rPr>
        <w:t xml:space="preserve">.  </w:t>
      </w:r>
      <w:r w:rsidR="00140739">
        <w:rPr>
          <w:rFonts w:ascii="Times New Roman" w:hAnsi="Times New Roman" w:cs="Times New Roman"/>
          <w:sz w:val="24"/>
          <w:szCs w:val="24"/>
        </w:rPr>
        <w:t>For local travel, describe the purpose of the travel, total number of miles to be traveled, and the reimbursement rate for such travel.  For any travel costs other than travel in a personal automobile, describe the required travel and its purpose, and each cost associated with such travel</w:t>
      </w:r>
      <w:r w:rsidR="00056634">
        <w:rPr>
          <w:rFonts w:ascii="Times New Roman" w:hAnsi="Times New Roman" w:cs="Times New Roman"/>
          <w:sz w:val="24"/>
          <w:szCs w:val="24"/>
        </w:rPr>
        <w:t xml:space="preserve">.  Reimbursements for </w:t>
      </w:r>
      <w:r w:rsidR="00140739">
        <w:rPr>
          <w:rFonts w:ascii="Times New Roman" w:hAnsi="Times New Roman" w:cs="Times New Roman"/>
          <w:sz w:val="24"/>
          <w:szCs w:val="24"/>
        </w:rPr>
        <w:t xml:space="preserve">required overnight lodging </w:t>
      </w:r>
      <w:r w:rsidR="00056634">
        <w:rPr>
          <w:rFonts w:ascii="Times New Roman" w:hAnsi="Times New Roman" w:cs="Times New Roman"/>
          <w:sz w:val="24"/>
          <w:szCs w:val="24"/>
        </w:rPr>
        <w:t xml:space="preserve">and per diem payments while traveling </w:t>
      </w:r>
      <w:r w:rsidR="00140739">
        <w:rPr>
          <w:rFonts w:ascii="Times New Roman" w:hAnsi="Times New Roman" w:cs="Times New Roman"/>
          <w:sz w:val="24"/>
          <w:szCs w:val="24"/>
        </w:rPr>
        <w:t>are considered travel costs.</w:t>
      </w:r>
    </w:p>
    <w:p w14:paraId="0E80A5FA" w14:textId="77777777" w:rsidR="00943732" w:rsidRDefault="00943732" w:rsidP="00291CA9">
      <w:pPr>
        <w:spacing w:after="0"/>
        <w:rPr>
          <w:rFonts w:ascii="Times New Roman" w:hAnsi="Times New Roman" w:cs="Times New Roman"/>
          <w:sz w:val="24"/>
          <w:szCs w:val="24"/>
        </w:rPr>
      </w:pPr>
    </w:p>
    <w:p w14:paraId="786C29AE" w14:textId="77777777" w:rsidR="00943732" w:rsidRPr="00140739" w:rsidRDefault="0022232E" w:rsidP="00291CA9">
      <w:pPr>
        <w:spacing w:after="0"/>
        <w:rPr>
          <w:rFonts w:ascii="Times New Roman" w:hAnsi="Times New Roman" w:cs="Times New Roman"/>
          <w:sz w:val="24"/>
          <w:szCs w:val="24"/>
        </w:rPr>
      </w:pPr>
      <w:r>
        <w:rPr>
          <w:rFonts w:ascii="Times New Roman" w:hAnsi="Times New Roman" w:cs="Times New Roman"/>
          <w:b/>
          <w:sz w:val="24"/>
          <w:szCs w:val="24"/>
          <w:u w:val="single"/>
        </w:rPr>
        <w:t>Materials and</w:t>
      </w:r>
      <w:r w:rsidR="00140739">
        <w:rPr>
          <w:rFonts w:ascii="Times New Roman" w:hAnsi="Times New Roman" w:cs="Times New Roman"/>
          <w:b/>
          <w:sz w:val="24"/>
          <w:szCs w:val="24"/>
          <w:u w:val="single"/>
        </w:rPr>
        <w:t xml:space="preserve"> </w:t>
      </w:r>
      <w:r w:rsidR="00943732" w:rsidRPr="00943732">
        <w:rPr>
          <w:rFonts w:ascii="Times New Roman" w:hAnsi="Times New Roman" w:cs="Times New Roman"/>
          <w:b/>
          <w:sz w:val="24"/>
          <w:szCs w:val="24"/>
          <w:u w:val="single"/>
        </w:rPr>
        <w:t>Supplies</w:t>
      </w:r>
      <w:r w:rsidR="00943732" w:rsidRPr="00943732">
        <w:rPr>
          <w:rFonts w:ascii="Times New Roman" w:hAnsi="Times New Roman" w:cs="Times New Roman"/>
          <w:b/>
          <w:sz w:val="24"/>
          <w:szCs w:val="24"/>
        </w:rPr>
        <w:t xml:space="preserve">.  </w:t>
      </w:r>
      <w:r w:rsidR="00140739">
        <w:rPr>
          <w:rFonts w:ascii="Times New Roman" w:hAnsi="Times New Roman" w:cs="Times New Roman"/>
          <w:sz w:val="24"/>
          <w:szCs w:val="24"/>
        </w:rPr>
        <w:t>Include the basis for all costs of consumable materials and supplies, including duplication, printing, equipment rental, postage, communications, and any other services related to the Project.</w:t>
      </w:r>
    </w:p>
    <w:p w14:paraId="6887EB73" w14:textId="77777777" w:rsidR="00943732" w:rsidRDefault="00943732" w:rsidP="00291CA9">
      <w:pPr>
        <w:spacing w:after="0"/>
        <w:rPr>
          <w:rFonts w:ascii="Times New Roman" w:hAnsi="Times New Roman" w:cs="Times New Roman"/>
          <w:sz w:val="24"/>
          <w:szCs w:val="24"/>
        </w:rPr>
      </w:pPr>
    </w:p>
    <w:p w14:paraId="416082B4" w14:textId="77777777" w:rsidR="00943732" w:rsidRPr="00140739" w:rsidRDefault="00943732" w:rsidP="00291CA9">
      <w:pPr>
        <w:spacing w:after="0"/>
        <w:rPr>
          <w:rFonts w:ascii="Times New Roman" w:hAnsi="Times New Roman" w:cs="Times New Roman"/>
          <w:sz w:val="24"/>
          <w:szCs w:val="24"/>
        </w:rPr>
      </w:pPr>
      <w:r w:rsidRPr="00943732">
        <w:rPr>
          <w:rFonts w:ascii="Times New Roman" w:hAnsi="Times New Roman" w:cs="Times New Roman"/>
          <w:b/>
          <w:sz w:val="24"/>
          <w:szCs w:val="24"/>
          <w:u w:val="single"/>
        </w:rPr>
        <w:t>Marketing and Promotion</w:t>
      </w:r>
      <w:r w:rsidRPr="00943732">
        <w:rPr>
          <w:rFonts w:ascii="Times New Roman" w:hAnsi="Times New Roman" w:cs="Times New Roman"/>
          <w:b/>
          <w:sz w:val="24"/>
          <w:szCs w:val="24"/>
        </w:rPr>
        <w:t xml:space="preserve">.  </w:t>
      </w:r>
      <w:r w:rsidR="00140739">
        <w:rPr>
          <w:rFonts w:ascii="Times New Roman" w:hAnsi="Times New Roman" w:cs="Times New Roman"/>
          <w:sz w:val="24"/>
          <w:szCs w:val="24"/>
        </w:rPr>
        <w:t xml:space="preserve">Describe the basis for all costs associated with the marketing and promotion of Project activities, or such activities related to Project activities, including </w:t>
      </w:r>
      <w:r w:rsidR="00140739">
        <w:rPr>
          <w:rFonts w:ascii="Times New Roman" w:hAnsi="Times New Roman" w:cs="Times New Roman"/>
          <w:sz w:val="24"/>
          <w:szCs w:val="24"/>
        </w:rPr>
        <w:lastRenderedPageBreak/>
        <w:t>advertisement costs, development of brochures or marketing materials (including design), and distribution of such materials.</w:t>
      </w:r>
    </w:p>
    <w:p w14:paraId="2E830AC2" w14:textId="77777777" w:rsidR="00943732" w:rsidRDefault="00943732" w:rsidP="00291CA9">
      <w:pPr>
        <w:spacing w:after="0"/>
        <w:rPr>
          <w:rFonts w:ascii="Times New Roman" w:hAnsi="Times New Roman" w:cs="Times New Roman"/>
          <w:sz w:val="24"/>
          <w:szCs w:val="24"/>
        </w:rPr>
      </w:pPr>
    </w:p>
    <w:p w14:paraId="7440865F" w14:textId="77777777" w:rsidR="00943732" w:rsidRPr="00140739" w:rsidRDefault="00943732" w:rsidP="00291CA9">
      <w:pPr>
        <w:spacing w:after="0"/>
        <w:rPr>
          <w:rFonts w:ascii="Times New Roman" w:hAnsi="Times New Roman" w:cs="Times New Roman"/>
          <w:sz w:val="24"/>
          <w:szCs w:val="24"/>
        </w:rPr>
      </w:pPr>
      <w:r w:rsidRPr="00943732">
        <w:rPr>
          <w:rFonts w:ascii="Times New Roman" w:hAnsi="Times New Roman" w:cs="Times New Roman"/>
          <w:b/>
          <w:sz w:val="24"/>
          <w:szCs w:val="24"/>
          <w:u w:val="single"/>
        </w:rPr>
        <w:t>Equipment Purchases</w:t>
      </w:r>
      <w:r w:rsidRPr="00943732">
        <w:rPr>
          <w:rFonts w:ascii="Times New Roman" w:hAnsi="Times New Roman" w:cs="Times New Roman"/>
          <w:b/>
          <w:sz w:val="24"/>
          <w:szCs w:val="24"/>
        </w:rPr>
        <w:t xml:space="preserve">.  </w:t>
      </w:r>
      <w:r w:rsidR="00140739">
        <w:rPr>
          <w:rFonts w:ascii="Times New Roman" w:hAnsi="Times New Roman" w:cs="Times New Roman"/>
          <w:sz w:val="24"/>
          <w:szCs w:val="24"/>
        </w:rPr>
        <w:t>Describe the equipment and its need with respect to this Project, along with the estimated costs.</w:t>
      </w:r>
      <w:r w:rsidR="00B55B3B">
        <w:rPr>
          <w:rFonts w:ascii="Times New Roman" w:hAnsi="Times New Roman" w:cs="Times New Roman"/>
          <w:sz w:val="24"/>
          <w:szCs w:val="24"/>
        </w:rPr>
        <w:t xml:space="preserve">  </w:t>
      </w:r>
    </w:p>
    <w:p w14:paraId="6A6FD8CE" w14:textId="77777777" w:rsidR="00943732" w:rsidRDefault="00943732" w:rsidP="00291CA9">
      <w:pPr>
        <w:spacing w:after="0"/>
        <w:rPr>
          <w:rFonts w:ascii="Times New Roman" w:hAnsi="Times New Roman" w:cs="Times New Roman"/>
          <w:sz w:val="24"/>
          <w:szCs w:val="24"/>
        </w:rPr>
      </w:pPr>
    </w:p>
    <w:p w14:paraId="5FDD3F0F" w14:textId="77777777" w:rsidR="00943732" w:rsidRPr="00B55B3B" w:rsidRDefault="00943732" w:rsidP="00291CA9">
      <w:pPr>
        <w:spacing w:after="0"/>
        <w:rPr>
          <w:rFonts w:ascii="Times New Roman" w:hAnsi="Times New Roman" w:cs="Times New Roman"/>
          <w:sz w:val="24"/>
          <w:szCs w:val="24"/>
        </w:rPr>
      </w:pPr>
      <w:r w:rsidRPr="00943732">
        <w:rPr>
          <w:rFonts w:ascii="Times New Roman" w:hAnsi="Times New Roman" w:cs="Times New Roman"/>
          <w:b/>
          <w:sz w:val="24"/>
          <w:szCs w:val="24"/>
          <w:u w:val="single"/>
        </w:rPr>
        <w:t>Other Costs</w:t>
      </w:r>
      <w:r w:rsidRPr="00943732">
        <w:rPr>
          <w:rFonts w:ascii="Times New Roman" w:hAnsi="Times New Roman" w:cs="Times New Roman"/>
          <w:b/>
          <w:sz w:val="24"/>
          <w:szCs w:val="24"/>
        </w:rPr>
        <w:t xml:space="preserve">.  </w:t>
      </w:r>
      <w:r w:rsidR="00B55B3B">
        <w:rPr>
          <w:rFonts w:ascii="Times New Roman" w:hAnsi="Times New Roman" w:cs="Times New Roman"/>
          <w:sz w:val="24"/>
          <w:szCs w:val="24"/>
        </w:rPr>
        <w:t>For any other costs associated with the project, describe the nature of the cost, its relation to Project activities, and the basis for the costs.</w:t>
      </w:r>
    </w:p>
    <w:p w14:paraId="45C915B0" w14:textId="77777777" w:rsidR="00943732" w:rsidRDefault="00943732" w:rsidP="00291CA9">
      <w:pPr>
        <w:spacing w:after="0"/>
        <w:rPr>
          <w:rFonts w:ascii="Times New Roman" w:hAnsi="Times New Roman" w:cs="Times New Roman"/>
          <w:sz w:val="24"/>
          <w:szCs w:val="24"/>
        </w:rPr>
      </w:pPr>
    </w:p>
    <w:p w14:paraId="4E51E8B6" w14:textId="77777777" w:rsidR="003D0D7B" w:rsidRDefault="003D0D7B">
      <w:pPr>
        <w:rPr>
          <w:rFonts w:ascii="Times New Roman" w:hAnsi="Times New Roman" w:cs="Times New Roman"/>
          <w:sz w:val="24"/>
          <w:szCs w:val="24"/>
        </w:rPr>
      </w:pPr>
      <w:r>
        <w:rPr>
          <w:rFonts w:ascii="Times New Roman" w:hAnsi="Times New Roman" w:cs="Times New Roman"/>
          <w:b/>
          <w:sz w:val="24"/>
          <w:szCs w:val="24"/>
          <w:u w:val="single"/>
        </w:rPr>
        <w:t>Matching Funds</w:t>
      </w:r>
      <w:r w:rsidR="008B4B61">
        <w:rPr>
          <w:rFonts w:ascii="Times New Roman" w:hAnsi="Times New Roman" w:cs="Times New Roman"/>
          <w:b/>
          <w:sz w:val="24"/>
          <w:szCs w:val="24"/>
        </w:rPr>
        <w:t xml:space="preserve"> </w:t>
      </w:r>
      <w:r w:rsidR="008B4B61" w:rsidRPr="00A87086">
        <w:rPr>
          <w:rFonts w:ascii="Times New Roman" w:hAnsi="Times New Roman" w:cs="Times New Roman"/>
          <w:sz w:val="24"/>
          <w:szCs w:val="24"/>
        </w:rPr>
        <w:t>(</w:t>
      </w:r>
      <w:r w:rsidR="008B4B61" w:rsidRPr="005F4DC0">
        <w:rPr>
          <w:rFonts w:ascii="Times New Roman" w:hAnsi="Times New Roman" w:cs="Times New Roman"/>
          <w:sz w:val="24"/>
          <w:szCs w:val="24"/>
          <w:u w:val="single"/>
        </w:rPr>
        <w:t>applicable to implementation grants only – planning grants do not require matching funds</w:t>
      </w:r>
      <w:r w:rsidR="008B4B61" w:rsidRPr="00A87086">
        <w:rPr>
          <w:rFonts w:ascii="Times New Roman" w:hAnsi="Times New Roman" w:cs="Times New Roman"/>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For each source of matching funds </w:t>
      </w:r>
      <w:r w:rsidR="008201BB">
        <w:rPr>
          <w:rFonts w:ascii="Times New Roman" w:hAnsi="Times New Roman" w:cs="Times New Roman"/>
          <w:sz w:val="24"/>
          <w:szCs w:val="24"/>
        </w:rPr>
        <w:t xml:space="preserve">provided by other organizations or entities </w:t>
      </w:r>
      <w:r>
        <w:rPr>
          <w:rFonts w:ascii="Times New Roman" w:hAnsi="Times New Roman" w:cs="Times New Roman"/>
          <w:sz w:val="24"/>
          <w:szCs w:val="24"/>
        </w:rPr>
        <w:t>listed in the chart “Identification of Matching Funds”, provide the following information:</w:t>
      </w:r>
    </w:p>
    <w:p w14:paraId="37597DE9" w14:textId="77777777" w:rsidR="003D0D7B" w:rsidRDefault="003D0D7B">
      <w:pPr>
        <w:rPr>
          <w:rFonts w:ascii="Times New Roman" w:hAnsi="Times New Roman" w:cs="Times New Roman"/>
          <w:sz w:val="24"/>
          <w:szCs w:val="24"/>
        </w:rPr>
      </w:pPr>
      <w:r w:rsidRPr="003D0D7B">
        <w:rPr>
          <w:rFonts w:ascii="Times New Roman" w:hAnsi="Times New Roman" w:cs="Times New Roman"/>
          <w:sz w:val="24"/>
          <w:szCs w:val="24"/>
          <w:u w:val="single"/>
        </w:rPr>
        <w:t>Cash Match</w:t>
      </w:r>
      <w:r>
        <w:rPr>
          <w:rFonts w:ascii="Times New Roman" w:hAnsi="Times New Roman" w:cs="Times New Roman"/>
          <w:sz w:val="24"/>
          <w:szCs w:val="24"/>
        </w:rPr>
        <w:t>:  The name of the entities providing the cash, and how the cash match will be allocated among the line items shown in the Budget Form.  Attach copies of commitment letters showing the cash match and the purpose(s) for which the match is being made.</w:t>
      </w:r>
    </w:p>
    <w:p w14:paraId="7F402DC8" w14:textId="77777777" w:rsidR="006E268E" w:rsidRDefault="003D0D7B" w:rsidP="00D56688">
      <w:pPr>
        <w:rPr>
          <w:rFonts w:ascii="Times New Roman" w:hAnsi="Times New Roman" w:cs="Times New Roman"/>
          <w:sz w:val="24"/>
          <w:szCs w:val="24"/>
        </w:rPr>
      </w:pPr>
      <w:r w:rsidRPr="003D0D7B">
        <w:rPr>
          <w:rFonts w:ascii="Times New Roman" w:hAnsi="Times New Roman" w:cs="Times New Roman"/>
          <w:sz w:val="24"/>
          <w:szCs w:val="24"/>
          <w:u w:val="single"/>
        </w:rPr>
        <w:t>In-Kind Match</w:t>
      </w:r>
      <w:r>
        <w:rPr>
          <w:rFonts w:ascii="Times New Roman" w:hAnsi="Times New Roman" w:cs="Times New Roman"/>
          <w:sz w:val="24"/>
          <w:szCs w:val="24"/>
        </w:rPr>
        <w:t>:  The names of the entities providing the match, a description of the time, services, products or other nature of the match, a description of how the value of the match is being determined, and how the match will be allocated among the lines shown in the Budget Form.  Attach copies of commitment letters showing the in-kind match and the purposes for which the match is being made.</w:t>
      </w:r>
      <w:r w:rsidR="00D56688">
        <w:rPr>
          <w:rFonts w:ascii="Times New Roman" w:hAnsi="Times New Roman" w:cs="Times New Roman"/>
          <w:sz w:val="24"/>
          <w:szCs w:val="24"/>
        </w:rPr>
        <w:t xml:space="preserve"> </w:t>
      </w:r>
    </w:p>
    <w:p w14:paraId="5C293F33" w14:textId="77777777" w:rsidR="008201BB" w:rsidRPr="00291CA9" w:rsidRDefault="008201BB" w:rsidP="00D56688">
      <w:pPr>
        <w:rPr>
          <w:rFonts w:ascii="Times New Roman" w:hAnsi="Times New Roman" w:cs="Times New Roman"/>
          <w:sz w:val="24"/>
          <w:szCs w:val="24"/>
        </w:rPr>
      </w:pPr>
      <w:r>
        <w:rPr>
          <w:rFonts w:ascii="Times New Roman" w:hAnsi="Times New Roman" w:cs="Times New Roman"/>
          <w:sz w:val="24"/>
          <w:szCs w:val="24"/>
        </w:rPr>
        <w:t>In the chart “Other Revenues Supporting the Project,” indicate the sources of cash or other match provided directly by your organization, such as member dues, fees for services, local fund raising events, cash in bank, etc., along with the amount of match and its status (in place or pending).</w:t>
      </w:r>
    </w:p>
    <w:sectPr w:rsidR="008201BB" w:rsidRPr="00291CA9" w:rsidSect="000613A7">
      <w:headerReference w:type="default" r:id="rId11"/>
      <w:footerReference w:type="default" r:id="rId12"/>
      <w:pgSz w:w="12240" w:h="15840"/>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9877" w14:textId="77777777" w:rsidR="00F93C09" w:rsidRDefault="00F93C09" w:rsidP="00E92CA9">
      <w:pPr>
        <w:spacing w:after="0" w:line="240" w:lineRule="auto"/>
      </w:pPr>
      <w:r>
        <w:separator/>
      </w:r>
    </w:p>
  </w:endnote>
  <w:endnote w:type="continuationSeparator" w:id="0">
    <w:p w14:paraId="78799889" w14:textId="77777777" w:rsidR="00F93C09" w:rsidRDefault="00F93C09" w:rsidP="00E9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8076692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1B51237E" w14:textId="05E01C33" w:rsidR="00E92CA9" w:rsidRPr="00E92CA9" w:rsidRDefault="00E92CA9">
            <w:pPr>
              <w:pStyle w:val="Footer"/>
              <w:jc w:val="center"/>
              <w:rPr>
                <w:rFonts w:ascii="Times New Roman" w:hAnsi="Times New Roman" w:cs="Times New Roman"/>
                <w:sz w:val="24"/>
                <w:szCs w:val="24"/>
              </w:rPr>
            </w:pPr>
            <w:r w:rsidRPr="00E92CA9">
              <w:rPr>
                <w:rFonts w:ascii="Times New Roman" w:hAnsi="Times New Roman" w:cs="Times New Roman"/>
                <w:sz w:val="24"/>
                <w:szCs w:val="24"/>
              </w:rPr>
              <w:t xml:space="preserve">Page </w:t>
            </w:r>
            <w:r w:rsidRPr="00E92CA9">
              <w:rPr>
                <w:rFonts w:ascii="Times New Roman" w:hAnsi="Times New Roman" w:cs="Times New Roman"/>
                <w:b/>
                <w:bCs/>
                <w:sz w:val="24"/>
                <w:szCs w:val="24"/>
              </w:rPr>
              <w:fldChar w:fldCharType="begin"/>
            </w:r>
            <w:r w:rsidRPr="00E92CA9">
              <w:rPr>
                <w:rFonts w:ascii="Times New Roman" w:hAnsi="Times New Roman" w:cs="Times New Roman"/>
                <w:b/>
                <w:bCs/>
                <w:sz w:val="24"/>
                <w:szCs w:val="24"/>
              </w:rPr>
              <w:instrText xml:space="preserve"> PAGE </w:instrText>
            </w:r>
            <w:r w:rsidRPr="00E92CA9">
              <w:rPr>
                <w:rFonts w:ascii="Times New Roman" w:hAnsi="Times New Roman" w:cs="Times New Roman"/>
                <w:b/>
                <w:bCs/>
                <w:sz w:val="24"/>
                <w:szCs w:val="24"/>
              </w:rPr>
              <w:fldChar w:fldCharType="separate"/>
            </w:r>
            <w:r w:rsidR="00D217BE">
              <w:rPr>
                <w:rFonts w:ascii="Times New Roman" w:hAnsi="Times New Roman" w:cs="Times New Roman"/>
                <w:b/>
                <w:bCs/>
                <w:noProof/>
                <w:sz w:val="24"/>
                <w:szCs w:val="24"/>
              </w:rPr>
              <w:t>2</w:t>
            </w:r>
            <w:r w:rsidRPr="00E92CA9">
              <w:rPr>
                <w:rFonts w:ascii="Times New Roman" w:hAnsi="Times New Roman" w:cs="Times New Roman"/>
                <w:b/>
                <w:bCs/>
                <w:sz w:val="24"/>
                <w:szCs w:val="24"/>
              </w:rPr>
              <w:fldChar w:fldCharType="end"/>
            </w:r>
            <w:r w:rsidRPr="00E92CA9">
              <w:rPr>
                <w:rFonts w:ascii="Times New Roman" w:hAnsi="Times New Roman" w:cs="Times New Roman"/>
                <w:sz w:val="24"/>
                <w:szCs w:val="24"/>
              </w:rPr>
              <w:t xml:space="preserve"> of </w:t>
            </w:r>
            <w:r w:rsidRPr="00E92CA9">
              <w:rPr>
                <w:rFonts w:ascii="Times New Roman" w:hAnsi="Times New Roman" w:cs="Times New Roman"/>
                <w:b/>
                <w:bCs/>
                <w:sz w:val="24"/>
                <w:szCs w:val="24"/>
              </w:rPr>
              <w:fldChar w:fldCharType="begin"/>
            </w:r>
            <w:r w:rsidRPr="00E92CA9">
              <w:rPr>
                <w:rFonts w:ascii="Times New Roman" w:hAnsi="Times New Roman" w:cs="Times New Roman"/>
                <w:b/>
                <w:bCs/>
                <w:sz w:val="24"/>
                <w:szCs w:val="24"/>
              </w:rPr>
              <w:instrText xml:space="preserve"> NUMPAGES  </w:instrText>
            </w:r>
            <w:r w:rsidRPr="00E92CA9">
              <w:rPr>
                <w:rFonts w:ascii="Times New Roman" w:hAnsi="Times New Roman" w:cs="Times New Roman"/>
                <w:b/>
                <w:bCs/>
                <w:sz w:val="24"/>
                <w:szCs w:val="24"/>
              </w:rPr>
              <w:fldChar w:fldCharType="separate"/>
            </w:r>
            <w:r w:rsidR="00D217BE">
              <w:rPr>
                <w:rFonts w:ascii="Times New Roman" w:hAnsi="Times New Roman" w:cs="Times New Roman"/>
                <w:b/>
                <w:bCs/>
                <w:noProof/>
                <w:sz w:val="24"/>
                <w:szCs w:val="24"/>
              </w:rPr>
              <w:t>2</w:t>
            </w:r>
            <w:r w:rsidRPr="00E92CA9">
              <w:rPr>
                <w:rFonts w:ascii="Times New Roman" w:hAnsi="Times New Roman" w:cs="Times New Roman"/>
                <w:b/>
                <w:bCs/>
                <w:sz w:val="24"/>
                <w:szCs w:val="24"/>
              </w:rPr>
              <w:fldChar w:fldCharType="end"/>
            </w:r>
          </w:p>
        </w:sdtContent>
      </w:sdt>
    </w:sdtContent>
  </w:sdt>
  <w:p w14:paraId="12CB5E9C" w14:textId="77777777" w:rsidR="00E92CA9" w:rsidRDefault="00E92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A8F0" w14:textId="77777777" w:rsidR="00F93C09" w:rsidRDefault="00F93C09" w:rsidP="00E92CA9">
      <w:pPr>
        <w:spacing w:after="0" w:line="240" w:lineRule="auto"/>
      </w:pPr>
      <w:r>
        <w:separator/>
      </w:r>
    </w:p>
  </w:footnote>
  <w:footnote w:type="continuationSeparator" w:id="0">
    <w:p w14:paraId="52480415" w14:textId="77777777" w:rsidR="00F93C09" w:rsidRDefault="00F93C09" w:rsidP="00E9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1938" w14:textId="77777777" w:rsidR="00E92CA9" w:rsidRDefault="00056634">
    <w:pPr>
      <w:pStyle w:val="Header"/>
      <w:rPr>
        <w:rFonts w:ascii="Times New Roman" w:hAnsi="Times New Roman" w:cs="Times New Roman"/>
        <w:sz w:val="24"/>
        <w:szCs w:val="24"/>
      </w:rPr>
    </w:pPr>
    <w:r>
      <w:rPr>
        <w:rFonts w:ascii="Times New Roman" w:hAnsi="Times New Roman" w:cs="Times New Roman"/>
        <w:sz w:val="24"/>
        <w:szCs w:val="24"/>
      </w:rPr>
      <w:t xml:space="preserve">Mississippi </w:t>
    </w:r>
    <w:r w:rsidR="008201BB">
      <w:rPr>
        <w:rFonts w:ascii="Times New Roman" w:hAnsi="Times New Roman" w:cs="Times New Roman"/>
        <w:sz w:val="24"/>
        <w:szCs w:val="24"/>
      </w:rPr>
      <w:t>Campaign for Grade Level Reading</w:t>
    </w:r>
  </w:p>
  <w:p w14:paraId="6EC67CEA" w14:textId="2B9A1D41" w:rsidR="00E92CA9" w:rsidRDefault="00D56688">
    <w:pPr>
      <w:pStyle w:val="Header"/>
      <w:rPr>
        <w:rFonts w:ascii="Times New Roman" w:hAnsi="Times New Roman" w:cs="Times New Roman"/>
        <w:sz w:val="24"/>
        <w:szCs w:val="24"/>
      </w:rPr>
    </w:pPr>
    <w:r>
      <w:rPr>
        <w:rFonts w:ascii="Times New Roman" w:hAnsi="Times New Roman" w:cs="Times New Roman"/>
        <w:sz w:val="24"/>
        <w:szCs w:val="24"/>
      </w:rPr>
      <w:t>Instr</w:t>
    </w:r>
    <w:r w:rsidR="008201BB">
      <w:rPr>
        <w:rFonts w:ascii="Times New Roman" w:hAnsi="Times New Roman" w:cs="Times New Roman"/>
        <w:sz w:val="24"/>
        <w:szCs w:val="24"/>
      </w:rPr>
      <w:t>uctions for Budget Narrative</w:t>
    </w:r>
    <w:r w:rsidR="008201BB">
      <w:rPr>
        <w:rFonts w:ascii="Times New Roman" w:hAnsi="Times New Roman" w:cs="Times New Roman"/>
        <w:sz w:val="24"/>
        <w:szCs w:val="24"/>
      </w:rPr>
      <w:tab/>
    </w:r>
    <w:r w:rsidR="008201BB">
      <w:rPr>
        <w:rFonts w:ascii="Times New Roman" w:hAnsi="Times New Roman" w:cs="Times New Roman"/>
        <w:sz w:val="24"/>
        <w:szCs w:val="24"/>
      </w:rPr>
      <w:tab/>
    </w:r>
    <w:r w:rsidR="005F4DC0">
      <w:rPr>
        <w:rFonts w:ascii="Times New Roman" w:hAnsi="Times New Roman" w:cs="Times New Roman"/>
        <w:sz w:val="24"/>
        <w:szCs w:val="24"/>
      </w:rPr>
      <w:t xml:space="preserve">Revised </w:t>
    </w:r>
    <w:r w:rsidR="008E62CF">
      <w:rPr>
        <w:rFonts w:ascii="Times New Roman" w:hAnsi="Times New Roman" w:cs="Times New Roman"/>
        <w:sz w:val="24"/>
        <w:szCs w:val="24"/>
      </w:rPr>
      <w:t>July 2019</w:t>
    </w:r>
  </w:p>
  <w:p w14:paraId="4FB31BB6" w14:textId="77777777" w:rsidR="00E92CA9" w:rsidRDefault="00E92CA9">
    <w:pPr>
      <w:pStyle w:val="Header"/>
      <w:rPr>
        <w:rFonts w:ascii="Times New Roman" w:hAnsi="Times New Roman" w:cs="Times New Roman"/>
        <w:sz w:val="24"/>
        <w:szCs w:val="24"/>
      </w:rPr>
    </w:pPr>
  </w:p>
  <w:p w14:paraId="253AF4F4" w14:textId="77777777" w:rsidR="00E92CA9" w:rsidRPr="00E92CA9" w:rsidRDefault="00E92CA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F3318"/>
    <w:multiLevelType w:val="hybridMultilevel"/>
    <w:tmpl w:val="52120B78"/>
    <w:lvl w:ilvl="0" w:tplc="8C6EF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20374"/>
    <w:multiLevelType w:val="hybridMultilevel"/>
    <w:tmpl w:val="A6BE6E38"/>
    <w:lvl w:ilvl="0" w:tplc="5616F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A9"/>
    <w:rsid w:val="00012748"/>
    <w:rsid w:val="00046A64"/>
    <w:rsid w:val="00056634"/>
    <w:rsid w:val="000613A7"/>
    <w:rsid w:val="000C21B1"/>
    <w:rsid w:val="000D5C62"/>
    <w:rsid w:val="00137DC6"/>
    <w:rsid w:val="00140739"/>
    <w:rsid w:val="0022232E"/>
    <w:rsid w:val="00291CA9"/>
    <w:rsid w:val="003278EC"/>
    <w:rsid w:val="0033369F"/>
    <w:rsid w:val="003341DD"/>
    <w:rsid w:val="00375E77"/>
    <w:rsid w:val="00384A95"/>
    <w:rsid w:val="003C63B1"/>
    <w:rsid w:val="003D0D7B"/>
    <w:rsid w:val="00474774"/>
    <w:rsid w:val="0049277B"/>
    <w:rsid w:val="004A3E95"/>
    <w:rsid w:val="004F2DCF"/>
    <w:rsid w:val="00514FEC"/>
    <w:rsid w:val="00521D71"/>
    <w:rsid w:val="00524D20"/>
    <w:rsid w:val="005B66CE"/>
    <w:rsid w:val="005E40C4"/>
    <w:rsid w:val="005F4DC0"/>
    <w:rsid w:val="00637A2A"/>
    <w:rsid w:val="00672B3D"/>
    <w:rsid w:val="006E268E"/>
    <w:rsid w:val="007440B1"/>
    <w:rsid w:val="008201BB"/>
    <w:rsid w:val="0084425D"/>
    <w:rsid w:val="0084525B"/>
    <w:rsid w:val="008B4B61"/>
    <w:rsid w:val="008E4D26"/>
    <w:rsid w:val="008E62CF"/>
    <w:rsid w:val="00943732"/>
    <w:rsid w:val="00964922"/>
    <w:rsid w:val="009761EA"/>
    <w:rsid w:val="00A32B37"/>
    <w:rsid w:val="00A62FAC"/>
    <w:rsid w:val="00A63C2D"/>
    <w:rsid w:val="00A7479C"/>
    <w:rsid w:val="00A87086"/>
    <w:rsid w:val="00B026E9"/>
    <w:rsid w:val="00B02DC4"/>
    <w:rsid w:val="00B54B6C"/>
    <w:rsid w:val="00B55B3B"/>
    <w:rsid w:val="00B560C1"/>
    <w:rsid w:val="00C21AB5"/>
    <w:rsid w:val="00C259D6"/>
    <w:rsid w:val="00CC2CA6"/>
    <w:rsid w:val="00D217BE"/>
    <w:rsid w:val="00D435FB"/>
    <w:rsid w:val="00D56688"/>
    <w:rsid w:val="00D80F17"/>
    <w:rsid w:val="00DB776A"/>
    <w:rsid w:val="00E575D9"/>
    <w:rsid w:val="00E6076D"/>
    <w:rsid w:val="00E707C3"/>
    <w:rsid w:val="00E845FB"/>
    <w:rsid w:val="00E92CA9"/>
    <w:rsid w:val="00E94707"/>
    <w:rsid w:val="00F07048"/>
    <w:rsid w:val="00F93C09"/>
    <w:rsid w:val="00FE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6C5A"/>
  <w15:chartTrackingRefBased/>
  <w15:docId w15:val="{6BB47C55-433B-419D-9B31-5AEDCE6A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CA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40B1"/>
    <w:rPr>
      <w:color w:val="0563C1" w:themeColor="hyperlink"/>
      <w:u w:val="single"/>
    </w:rPr>
  </w:style>
  <w:style w:type="paragraph" w:styleId="Header">
    <w:name w:val="header"/>
    <w:basedOn w:val="Normal"/>
    <w:link w:val="HeaderChar"/>
    <w:uiPriority w:val="99"/>
    <w:unhideWhenUsed/>
    <w:rsid w:val="00E92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CA9"/>
  </w:style>
  <w:style w:type="paragraph" w:styleId="Footer">
    <w:name w:val="footer"/>
    <w:basedOn w:val="Normal"/>
    <w:link w:val="FooterChar"/>
    <w:uiPriority w:val="99"/>
    <w:unhideWhenUsed/>
    <w:rsid w:val="00E9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CA9"/>
  </w:style>
  <w:style w:type="paragraph" w:styleId="ListParagraph">
    <w:name w:val="List Paragraph"/>
    <w:basedOn w:val="Normal"/>
    <w:uiPriority w:val="34"/>
    <w:qFormat/>
    <w:rsid w:val="00A7479C"/>
    <w:pPr>
      <w:ind w:left="720"/>
      <w:contextualSpacing/>
    </w:pPr>
  </w:style>
  <w:style w:type="table" w:styleId="TableGrid">
    <w:name w:val="Table Grid"/>
    <w:basedOn w:val="TableNormal"/>
    <w:uiPriority w:val="39"/>
    <w:rsid w:val="0037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sgradelevelread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9128-80C6-1A4C-91A3-9EE7BA1E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Christine Hunt</cp:lastModifiedBy>
  <cp:revision>2</cp:revision>
  <cp:lastPrinted>2019-07-22T13:01:00Z</cp:lastPrinted>
  <dcterms:created xsi:type="dcterms:W3CDTF">2019-08-07T15:42:00Z</dcterms:created>
  <dcterms:modified xsi:type="dcterms:W3CDTF">2019-08-07T15:42:00Z</dcterms:modified>
</cp:coreProperties>
</file>